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2526B3" w:rsidRPr="0017408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D8489D">
              <w:rPr>
                <w:rFonts w:ascii="Arial Narrow" w:hAnsi="Arial Narrow"/>
              </w:rPr>
              <w:br/>
            </w:r>
            <w:r w:rsidR="00D8489D">
              <w:rPr>
                <w:rFonts w:ascii="Arial Narrow" w:hAnsi="Arial Narrow"/>
                <w:b/>
              </w:rPr>
              <w:t>Blok przedmiotów wybieralnych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D8489D">
              <w:rPr>
                <w:rFonts w:ascii="Arial Narrow" w:hAnsi="Arial Narrow"/>
              </w:rPr>
              <w:t>M23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D8489D" w:rsidP="00E410DF">
            <w:pPr>
              <w:spacing w:line="240" w:lineRule="auto"/>
              <w:rPr>
                <w:rFonts w:ascii="Arial Narrow" w:hAnsi="Arial Narrow"/>
                <w:b/>
              </w:rPr>
            </w:pPr>
            <w:bookmarkStart w:id="0" w:name="_GoBack"/>
            <w:r>
              <w:rPr>
                <w:rFonts w:ascii="Arial Narrow" w:hAnsi="Arial Narrow"/>
                <w:b/>
              </w:rPr>
              <w:t>Dynamiczna grafika trójwymiarowa</w:t>
            </w:r>
            <w:bookmarkEnd w:id="0"/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Grafika komputerowa i multimedia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D8489D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C3534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D8489D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spacing w:before="120"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Zapoznanie z aktualnymi technikami tworzenia trójwymiarowego obrazu w czasie rzeczywistym.</w:t>
            </w:r>
          </w:p>
        </w:tc>
      </w:tr>
      <w:tr w:rsidR="00D8489D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8489D" w:rsidRDefault="00D8489D" w:rsidP="00520D26">
            <w:pPr>
              <w:snapToGrid w:val="0"/>
              <w:spacing w:before="120"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Znajomość programowania obiektowego</w:t>
            </w:r>
            <w:r w:rsidR="00A20BA6">
              <w:rPr>
                <w:rFonts w:ascii="Arial Narrow" w:hAnsi="Arial Narrow"/>
              </w:rPr>
              <w:t>.</w:t>
            </w:r>
          </w:p>
        </w:tc>
      </w:tr>
      <w:tr w:rsidR="002526B3" w:rsidRPr="00174082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D8489D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Student ma wiedzę z zakresu ogólnych zagadnień informatyki oraz z zakresu grafiki komputerowej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K_W05</w:t>
            </w:r>
          </w:p>
        </w:tc>
      </w:tr>
      <w:tr w:rsidR="00D8489D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Student zna techniki tworzenia dynamicznych, trójwymiarowych wizualizacji, standard </w:t>
            </w:r>
            <w:proofErr w:type="spellStart"/>
            <w:r>
              <w:rPr>
                <w:rFonts w:ascii="Arial Narrow" w:hAnsi="Arial Narrow" w:cs="Arial"/>
              </w:rPr>
              <w:t>OpenGL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K_W06</w:t>
            </w:r>
          </w:p>
        </w:tc>
      </w:tr>
      <w:tr w:rsidR="00D8489D" w:rsidRPr="00174082" w:rsidTr="00F616DF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Student ma wiedzę obiektowości i optymalizacji kodu programu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K_W11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D8489D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Posiada umiejętność programowania trójwymiarowych wizualizacji z wykorzystaniem biblioteki </w:t>
            </w:r>
            <w:proofErr w:type="spellStart"/>
            <w:r>
              <w:rPr>
                <w:rFonts w:ascii="Arial Narrow" w:hAnsi="Arial Narrow" w:cs="Arial"/>
              </w:rPr>
              <w:t>OpenGL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K_U16</w:t>
            </w:r>
          </w:p>
        </w:tc>
      </w:tr>
      <w:tr w:rsidR="00D8489D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Wykorzystuje mechanizmy obiektowości do optymalizacji programów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K_U17</w:t>
            </w:r>
          </w:p>
        </w:tc>
      </w:tr>
      <w:tr w:rsidR="00D8489D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Importuje obiekty z programów graficznych do swojej wizualizacji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K_U19</w:t>
            </w:r>
          </w:p>
        </w:tc>
      </w:tr>
      <w:tr w:rsidR="002526B3" w:rsidRPr="00174082" w:rsidTr="002A726A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D8489D" w:rsidRPr="00174082" w:rsidTr="00520D2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Potrafi tworzyć interaktywne, trójwymiarowe prezentacje.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jc w:val="center"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K_K06</w:t>
            </w:r>
          </w:p>
        </w:tc>
      </w:tr>
      <w:tr w:rsidR="00D8489D" w:rsidRPr="00174082" w:rsidTr="00520D2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89D" w:rsidRDefault="00D8489D" w:rsidP="00520D26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Student ma świadomość konieczności permanentnego podnoszenia poziomu wiedzy z zakresu IT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8489D" w:rsidRDefault="00D8489D" w:rsidP="00520D26">
            <w:pPr>
              <w:snapToGrid w:val="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K_K01</w:t>
            </w:r>
          </w:p>
        </w:tc>
      </w:tr>
      <w:tr w:rsidR="00877931" w:rsidRPr="00174082" w:rsidTr="00877931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520D26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0D26" w:rsidRDefault="00520D26" w:rsidP="00520D26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Zadania praktyczne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0D26" w:rsidRDefault="00520D26" w:rsidP="00520D26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02, 03, 04, 05, 06, 07</w:t>
            </w:r>
          </w:p>
        </w:tc>
      </w:tr>
      <w:tr w:rsidR="00520D26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0D26" w:rsidRDefault="00520D26" w:rsidP="00520D26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Dyskusja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0D26" w:rsidRDefault="00520D26" w:rsidP="00520D26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01, 08</w:t>
            </w:r>
          </w:p>
        </w:tc>
      </w:tr>
      <w:tr w:rsidR="002526B3" w:rsidRPr="00174082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lastRenderedPageBreak/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520D2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26" w:rsidRPr="00174082" w:rsidRDefault="00520D2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0D26" w:rsidRDefault="00520D26" w:rsidP="00520D26">
            <w:pPr>
              <w:snapToGri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0D26" w:rsidRPr="00174082" w:rsidRDefault="00520D2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20D2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26" w:rsidRPr="00174082" w:rsidRDefault="00520D2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0D26" w:rsidRDefault="00520D26" w:rsidP="00520D26">
            <w:pPr>
              <w:snapToGri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0D26" w:rsidRPr="00174082" w:rsidRDefault="00520D2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20D2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26" w:rsidRPr="00174082" w:rsidRDefault="00520D26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0D26" w:rsidRDefault="00520D26" w:rsidP="00520D26">
            <w:pPr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0D26" w:rsidRPr="00174082" w:rsidRDefault="00520D2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</w:tr>
      <w:tr w:rsidR="00520D2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26" w:rsidRPr="00174082" w:rsidRDefault="00520D2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0D26" w:rsidRDefault="00520D26" w:rsidP="00520D26">
            <w:pPr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C3534D">
              <w:rPr>
                <w:rFonts w:ascii="Arial Narrow" w:hAnsi="Arial Narrow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0D26" w:rsidRPr="00174082" w:rsidRDefault="00520D2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C3534D">
              <w:rPr>
                <w:rFonts w:ascii="Arial Narrow" w:hAnsi="Arial Narrow"/>
              </w:rPr>
              <w:t>5</w:t>
            </w:r>
          </w:p>
        </w:tc>
      </w:tr>
      <w:tr w:rsidR="00520D2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26" w:rsidRPr="00174082" w:rsidRDefault="00520D2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0D26" w:rsidRDefault="00520D26" w:rsidP="00520D26">
            <w:pPr>
              <w:snapToGri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0D26" w:rsidRPr="00174082" w:rsidRDefault="00520D2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20D2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26" w:rsidRPr="00174082" w:rsidRDefault="00520D2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0D26" w:rsidRDefault="00520D26" w:rsidP="00520D26">
            <w:pPr>
              <w:snapToGri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0D26" w:rsidRPr="00174082" w:rsidRDefault="00520D2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20D2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26" w:rsidRPr="00174082" w:rsidRDefault="00520D2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0D26" w:rsidRDefault="001B44BF" w:rsidP="001B44BF">
            <w:pPr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0D26" w:rsidRPr="00174082" w:rsidRDefault="00520D2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20D2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26" w:rsidRPr="00174082" w:rsidRDefault="00520D2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20D26" w:rsidRDefault="00520D26" w:rsidP="00520D26">
            <w:pPr>
              <w:snapToGri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0D26" w:rsidRPr="00174082" w:rsidRDefault="00520D2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520D2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D26" w:rsidRPr="00174082" w:rsidRDefault="00520D2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520D26" w:rsidRDefault="004306CE" w:rsidP="00520D26">
            <w:pPr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56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0D26" w:rsidRPr="00174082" w:rsidRDefault="001B44BF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55</w:t>
            </w:r>
          </w:p>
        </w:tc>
      </w:tr>
      <w:tr w:rsidR="00221DC0" w:rsidRPr="00174082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C3534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  <w:r w:rsidR="00520D26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2F1B1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  <w:r w:rsidR="00520D26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5A0D85" w:rsidP="002F1B1B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31</w:t>
            </w:r>
            <w:r w:rsidR="00520D26">
              <w:rPr>
                <w:rFonts w:ascii="Arial Narrow" w:hAnsi="Arial Narrow"/>
              </w:rPr>
              <w:br/>
            </w:r>
            <w:r w:rsidR="00520D26" w:rsidRPr="00520D26">
              <w:rPr>
                <w:rFonts w:ascii="Arial Narrow" w:hAnsi="Arial Narrow"/>
                <w:b/>
              </w:rPr>
              <w:t>1,</w:t>
            </w:r>
            <w:r>
              <w:rPr>
                <w:rFonts w:ascii="Arial Narrow" w:hAnsi="Arial Narrow"/>
                <w:b/>
              </w:rPr>
              <w:t>1</w:t>
            </w:r>
            <w:r w:rsidR="00520D26" w:rsidRPr="00520D26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D8489D" w:rsidRPr="00174082" w:rsidTr="00520D26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D8489D" w:rsidRPr="00174082" w:rsidRDefault="00D8489D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89D" w:rsidRPr="00174082" w:rsidRDefault="00D8489D" w:rsidP="00520D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>
              <w:rPr>
                <w:rFonts w:ascii="Arial Narrow" w:hAnsi="Arial Narrow"/>
              </w:rPr>
              <w:br/>
            </w:r>
            <w:r>
              <w:rPr>
                <w:rFonts w:ascii="Arial Narrow" w:hAnsi="Arial Narrow"/>
                <w:b/>
              </w:rPr>
              <w:t>Blok przedmiotów wybieralnych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M23</w:t>
            </w:r>
          </w:p>
        </w:tc>
      </w:tr>
      <w:tr w:rsidR="00D8489D" w:rsidRPr="00174082" w:rsidTr="00520D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89D" w:rsidRPr="00174082" w:rsidRDefault="00D8489D" w:rsidP="00520D26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D8489D" w:rsidRPr="00174082" w:rsidRDefault="00D8489D" w:rsidP="00520D2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Dynamiczna grafika trójwymiarowa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520D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520D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520D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520D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520D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520D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520D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520D2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520D2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520D2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D8489D" w:rsidP="00D8489D">
            <w:p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Grafika komputerowa i multimedia</w:t>
            </w:r>
          </w:p>
        </w:tc>
      </w:tr>
      <w:tr w:rsidR="00174082" w:rsidRPr="00174082" w:rsidTr="00520D2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D8489D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3/5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520D26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B75C95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B75C95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174082" w:rsidRPr="00174082" w:rsidTr="00520D26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D8489D" w:rsidP="00D8489D">
            <w:p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mgr inż. Tomasz </w:t>
            </w:r>
            <w:proofErr w:type="spellStart"/>
            <w:r>
              <w:rPr>
                <w:rFonts w:ascii="Arial Narrow" w:hAnsi="Arial Narrow"/>
                <w:b/>
              </w:rPr>
              <w:t>Rogacewicz</w:t>
            </w:r>
            <w:proofErr w:type="spellEnd"/>
            <w:r w:rsidRPr="00174082">
              <w:rPr>
                <w:rFonts w:ascii="Arial Narrow" w:hAnsi="Arial Narrow"/>
              </w:rPr>
              <w:t xml:space="preserve"> </w:t>
            </w:r>
          </w:p>
        </w:tc>
      </w:tr>
      <w:tr w:rsidR="00174082" w:rsidRPr="00174082" w:rsidTr="00520D26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mgr inż. Tomasz </w:t>
            </w:r>
            <w:proofErr w:type="spellStart"/>
            <w:r>
              <w:rPr>
                <w:rFonts w:ascii="Arial Narrow" w:hAnsi="Arial Narrow"/>
                <w:b/>
              </w:rPr>
              <w:t>Rogacewicz</w:t>
            </w:r>
            <w:proofErr w:type="spellEnd"/>
            <w:r w:rsidRPr="00174082">
              <w:rPr>
                <w:rFonts w:ascii="Arial Narrow" w:hAnsi="Arial Narrow"/>
              </w:rPr>
              <w:t xml:space="preserve"> </w:t>
            </w:r>
          </w:p>
        </w:tc>
      </w:tr>
      <w:tr w:rsidR="00174082" w:rsidRPr="00174082" w:rsidTr="00520D26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520D26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174082" w:rsidTr="00520D26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4082" w:rsidRPr="00174082" w:rsidRDefault="00174082" w:rsidP="00E410DF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174082" w:rsidRPr="00174082" w:rsidTr="00520D26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030CF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Laboratorium</w:t>
            </w:r>
          </w:p>
        </w:tc>
      </w:tr>
      <w:tr w:rsidR="00174082" w:rsidRPr="00174082" w:rsidTr="00520D26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8489D" w:rsidRDefault="00D8489D" w:rsidP="00D8489D">
            <w:pPr>
              <w:widowControl w:val="0"/>
              <w:autoSpaceDE w:val="0"/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Przygotowanie środowiska. Podstawowe pojęcia. Rzut ortograficzny. </w:t>
            </w:r>
          </w:p>
          <w:p w:rsidR="00D8489D" w:rsidRDefault="00D8489D" w:rsidP="00D8489D">
            <w:pPr>
              <w:widowControl w:val="0"/>
              <w:autoSpaceDE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Konstrukcja podstawowych obiektów: punktów, linii, trójkątów </w:t>
            </w:r>
          </w:p>
          <w:p w:rsidR="00D8489D" w:rsidRDefault="00D8489D" w:rsidP="00D8489D">
            <w:pPr>
              <w:widowControl w:val="0"/>
              <w:autoSpaceDE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Macierz przekształcenia i operacje na niej. Transformacja przestrzeni na płaszczyznę z uwzględnieniem perspektywy. Stos macierzy. Łączenie przekształceń.</w:t>
            </w:r>
          </w:p>
          <w:p w:rsidR="00D8489D" w:rsidRDefault="00D8489D" w:rsidP="00D8489D">
            <w:pPr>
              <w:widowControl w:val="0"/>
              <w:autoSpaceDE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Pasy trójkątów, czworokątów, wachlarze. Tablice wierzchołków. </w:t>
            </w:r>
          </w:p>
          <w:p w:rsidR="00D8489D" w:rsidRDefault="00D8489D" w:rsidP="00D8489D">
            <w:pPr>
              <w:widowControl w:val="0"/>
              <w:autoSpaceDE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Test obrócenia powierzchni. Rozróżnienie stron ścianki. </w:t>
            </w:r>
          </w:p>
          <w:p w:rsidR="00D8489D" w:rsidRDefault="00D8489D" w:rsidP="00D8489D">
            <w:pPr>
              <w:widowControl w:val="0"/>
              <w:autoSpaceDE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Rachunek wektorowy natężenia światła: bezwzględnego, rozproszonego i odbitego. Typy cieniowania. Refleksy świetlne. Manipulowanie wektorami normalnymi. </w:t>
            </w:r>
          </w:p>
          <w:p w:rsidR="00D8489D" w:rsidRDefault="00D8489D" w:rsidP="00D8489D">
            <w:pPr>
              <w:widowControl w:val="0"/>
              <w:autoSpaceDE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Ruch kamery. Macierz widoku.</w:t>
            </w:r>
          </w:p>
          <w:p w:rsidR="00D8489D" w:rsidRDefault="00D8489D" w:rsidP="00D8489D">
            <w:pPr>
              <w:widowControl w:val="0"/>
              <w:autoSpaceDE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Nakładanie tekstur. Macierz tekstury. </w:t>
            </w:r>
          </w:p>
          <w:p w:rsidR="00D8489D" w:rsidRDefault="00D8489D" w:rsidP="00D8489D">
            <w:pPr>
              <w:widowControl w:val="0"/>
              <w:autoSpaceDE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Mieszanie kolorów. Przezroczystość. </w:t>
            </w:r>
          </w:p>
          <w:p w:rsidR="00D8489D" w:rsidRDefault="00D8489D" w:rsidP="00D8489D">
            <w:pPr>
              <w:widowControl w:val="0"/>
              <w:autoSpaceDE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System cząsteczek. </w:t>
            </w:r>
          </w:p>
          <w:p w:rsidR="00D8489D" w:rsidRDefault="00D8489D" w:rsidP="00D8489D">
            <w:pPr>
              <w:widowControl w:val="0"/>
              <w:autoSpaceDE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Powierzchnie lustrzane. Odbicia. </w:t>
            </w:r>
          </w:p>
          <w:p w:rsidR="00D8489D" w:rsidRDefault="00D8489D" w:rsidP="00D8489D">
            <w:pPr>
              <w:widowControl w:val="0"/>
              <w:autoSpaceDE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Animacja szkieletowa. </w:t>
            </w:r>
          </w:p>
          <w:p w:rsidR="00174082" w:rsidRPr="00174082" w:rsidRDefault="00D8489D" w:rsidP="00D8489D">
            <w:p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Programowanie jednostek teksturujących.</w:t>
            </w: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D8489D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D8489D">
              <w:rPr>
                <w:rFonts w:ascii="Arial Narrow" w:hAnsi="Arial Narrow"/>
              </w:rPr>
              <w:t>W tym treści powiązane z praktycznym przygotowaniem zawodowym: [</w:t>
            </w:r>
            <w:r w:rsidR="00D8489D" w:rsidRPr="00D8489D">
              <w:rPr>
                <w:rFonts w:ascii="Arial Narrow" w:hAnsi="Arial Narrow"/>
              </w:rPr>
              <w:t>100</w:t>
            </w:r>
            <w:r w:rsidRPr="00D8489D">
              <w:rPr>
                <w:rFonts w:ascii="Arial Narrow" w:hAnsi="Arial Narrow"/>
              </w:rPr>
              <w:t>%]</w:t>
            </w: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B75C95" w:rsidRPr="00174082" w:rsidTr="00F42BF1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B75C95" w:rsidRPr="00174082" w:rsidRDefault="00B75C95" w:rsidP="00F42BF1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Projekt</w:t>
            </w:r>
          </w:p>
        </w:tc>
      </w:tr>
      <w:tr w:rsidR="00174082" w:rsidRPr="00174082" w:rsidTr="00B75C95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Default="00174082" w:rsidP="00B75C95">
            <w:pPr>
              <w:widowControl w:val="0"/>
              <w:autoSpaceDE w:val="0"/>
              <w:snapToGrid w:val="0"/>
              <w:rPr>
                <w:rFonts w:ascii="Arial Narrow" w:hAnsi="Arial Narrow"/>
              </w:rPr>
            </w:pPr>
          </w:p>
          <w:p w:rsidR="00B75C95" w:rsidRPr="00B75C95" w:rsidRDefault="00B75C95" w:rsidP="00B75C95">
            <w:pPr>
              <w:widowControl w:val="0"/>
              <w:autoSpaceDE w:val="0"/>
              <w:snapToGrid w:val="0"/>
              <w:rPr>
                <w:rFonts w:ascii="Arial Narrow" w:hAnsi="Arial Narrow"/>
              </w:rPr>
            </w:pPr>
          </w:p>
        </w:tc>
      </w:tr>
      <w:tr w:rsidR="00174082" w:rsidRPr="00174082" w:rsidTr="00520D26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D8489D" w:rsidRPr="00174082" w:rsidTr="00520D26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489D" w:rsidRDefault="00D8489D" w:rsidP="00D8489D">
            <w:pPr>
              <w:numPr>
                <w:ilvl w:val="0"/>
                <w:numId w:val="3"/>
              </w:numPr>
              <w:tabs>
                <w:tab w:val="clear" w:pos="720"/>
              </w:tabs>
              <w:suppressAutoHyphens/>
              <w:snapToGrid w:val="0"/>
              <w:spacing w:line="240" w:lineRule="auto"/>
              <w:ind w:left="459"/>
              <w:rPr>
                <w:rFonts w:ascii="Arial Narrow" w:hAnsi="Arial Narrow"/>
                <w:bCs/>
                <w:kern w:val="1"/>
              </w:rPr>
            </w:pPr>
            <w:r>
              <w:rPr>
                <w:rFonts w:ascii="Arial Narrow" w:hAnsi="Arial Narrow"/>
                <w:bCs/>
                <w:color w:val="000000"/>
                <w:kern w:val="1"/>
                <w:lang w:val="en-US"/>
              </w:rPr>
              <w:t xml:space="preserve">Graham Sellers, Richard S. Wright Jr., Nicholas </w:t>
            </w:r>
            <w:proofErr w:type="spellStart"/>
            <w:r>
              <w:rPr>
                <w:rFonts w:ascii="Arial Narrow" w:hAnsi="Arial Narrow"/>
                <w:bCs/>
                <w:color w:val="000000"/>
                <w:kern w:val="1"/>
                <w:lang w:val="en-US"/>
              </w:rPr>
              <w:t>Haemel„O</w:t>
            </w:r>
            <w:r>
              <w:rPr>
                <w:rFonts w:ascii="Arial Narrow" w:hAnsi="Arial Narrow"/>
                <w:bCs/>
                <w:kern w:val="1"/>
                <w:lang w:val="en-US"/>
              </w:rPr>
              <w:t>penGL</w:t>
            </w:r>
            <w:proofErr w:type="spellEnd"/>
            <w:r>
              <w:rPr>
                <w:rFonts w:ascii="Arial Narrow" w:hAnsi="Arial Narrow"/>
                <w:bCs/>
                <w:kern w:val="1"/>
                <w:lang w:val="en-US"/>
              </w:rPr>
              <w:t xml:space="preserve">. </w:t>
            </w:r>
            <w:r>
              <w:rPr>
                <w:rFonts w:ascii="Arial Narrow" w:hAnsi="Arial Narrow"/>
                <w:bCs/>
                <w:kern w:val="1"/>
              </w:rPr>
              <w:t xml:space="preserve">Księga eksperta. </w:t>
            </w:r>
            <w:r>
              <w:rPr>
                <w:rFonts w:ascii="Arial Narrow" w:hAnsi="Arial Narrow"/>
                <w:bCs/>
                <w:kern w:val="1"/>
              </w:rPr>
              <w:lastRenderedPageBreak/>
              <w:t xml:space="preserve">Wydanie VII”; </w:t>
            </w:r>
            <w:proofErr w:type="spellStart"/>
            <w:r>
              <w:rPr>
                <w:rFonts w:ascii="Arial Narrow" w:hAnsi="Arial Narrow"/>
                <w:bCs/>
                <w:kern w:val="1"/>
              </w:rPr>
              <w:t>wydawnictwo:Helion</w:t>
            </w:r>
            <w:proofErr w:type="spellEnd"/>
            <w:r>
              <w:rPr>
                <w:rFonts w:ascii="Arial Narrow" w:hAnsi="Arial Narrow"/>
                <w:bCs/>
                <w:kern w:val="1"/>
              </w:rPr>
              <w:t xml:space="preserve"> 2016</w:t>
            </w:r>
          </w:p>
          <w:p w:rsidR="00D8489D" w:rsidRDefault="00D8489D" w:rsidP="00D8489D">
            <w:pPr>
              <w:numPr>
                <w:ilvl w:val="0"/>
                <w:numId w:val="3"/>
              </w:numPr>
              <w:tabs>
                <w:tab w:val="clear" w:pos="720"/>
              </w:tabs>
              <w:suppressAutoHyphens/>
              <w:spacing w:line="240" w:lineRule="auto"/>
              <w:ind w:left="459"/>
              <w:rPr>
                <w:rFonts w:ascii="Arial Narrow" w:hAnsi="Arial Narrow"/>
              </w:rPr>
            </w:pPr>
            <w:r>
              <w:rPr>
                <w:rFonts w:ascii="Arial Narrow" w:hAnsi="Arial Narrow"/>
                <w:bCs/>
              </w:rPr>
              <w:t xml:space="preserve">Mark </w:t>
            </w:r>
            <w:proofErr w:type="spellStart"/>
            <w:r>
              <w:rPr>
                <w:rFonts w:ascii="Arial Narrow" w:hAnsi="Arial Narrow"/>
                <w:bCs/>
              </w:rPr>
              <w:t>DeLoura</w:t>
            </w:r>
            <w:proofErr w:type="spellEnd"/>
            <w:r>
              <w:rPr>
                <w:rFonts w:ascii="Arial Narrow" w:hAnsi="Arial Narrow"/>
                <w:bCs/>
              </w:rPr>
              <w:t xml:space="preserve"> „</w:t>
            </w:r>
            <w:r>
              <w:rPr>
                <w:rFonts w:ascii="Arial Narrow" w:hAnsi="Arial Narrow"/>
              </w:rPr>
              <w:t>Perełki programowania gier. Vademecum profesjonalisty.” Tom 1-6 Helion 2009</w:t>
            </w:r>
          </w:p>
          <w:p w:rsidR="00D8489D" w:rsidRDefault="00D8489D" w:rsidP="00D8489D">
            <w:pPr>
              <w:numPr>
                <w:ilvl w:val="0"/>
                <w:numId w:val="3"/>
              </w:numPr>
              <w:tabs>
                <w:tab w:val="clear" w:pos="720"/>
              </w:tabs>
              <w:suppressAutoHyphens/>
              <w:spacing w:line="240" w:lineRule="auto"/>
              <w:ind w:left="459"/>
              <w:rPr>
                <w:rFonts w:ascii="Arial Narrow" w:hAnsi="Arial Narrow"/>
              </w:rPr>
            </w:pPr>
            <w:r>
              <w:rPr>
                <w:rFonts w:ascii="Arial Narrow" w:hAnsi="Arial Narrow"/>
                <w:bCs/>
              </w:rPr>
              <w:t xml:space="preserve">Jerzy </w:t>
            </w:r>
            <w:proofErr w:type="spellStart"/>
            <w:r>
              <w:rPr>
                <w:rFonts w:ascii="Arial Narrow" w:hAnsi="Arial Narrow"/>
                <w:bCs/>
              </w:rPr>
              <w:t>Grebosz</w:t>
            </w:r>
            <w:proofErr w:type="spellEnd"/>
            <w:r>
              <w:rPr>
                <w:rFonts w:ascii="Arial Narrow" w:hAnsi="Arial Narrow"/>
              </w:rPr>
              <w:t xml:space="preserve"> „Symfonia C ++” Oficyna Kallimach</w:t>
            </w:r>
          </w:p>
          <w:p w:rsidR="00D8489D" w:rsidRDefault="00D8489D" w:rsidP="00D8489D">
            <w:pPr>
              <w:widowControl w:val="0"/>
              <w:ind w:left="459"/>
              <w:rPr>
                <w:rFonts w:ascii="Arial Narrow" w:hAnsi="Arial Narrow"/>
              </w:rPr>
            </w:pPr>
          </w:p>
        </w:tc>
      </w:tr>
      <w:tr w:rsidR="00D8489D" w:rsidRPr="005A0D85" w:rsidTr="00520D26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lastRenderedPageBreak/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89D" w:rsidRDefault="00D8489D" w:rsidP="00D8489D">
            <w:pPr>
              <w:numPr>
                <w:ilvl w:val="0"/>
                <w:numId w:val="4"/>
              </w:numPr>
              <w:tabs>
                <w:tab w:val="clear" w:pos="720"/>
              </w:tabs>
              <w:suppressAutoHyphens/>
              <w:snapToGrid w:val="0"/>
              <w:spacing w:line="240" w:lineRule="auto"/>
              <w:ind w:left="459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Donald Hearn, M. Pauline Baker Computer Graphics, C Version (2nd Edition) Prentice Hall</w:t>
            </w:r>
          </w:p>
          <w:p w:rsidR="00D8489D" w:rsidRDefault="00D8489D" w:rsidP="00D8489D">
            <w:pPr>
              <w:ind w:left="459"/>
              <w:rPr>
                <w:lang w:val="en-US"/>
              </w:rPr>
            </w:pPr>
          </w:p>
        </w:tc>
      </w:tr>
      <w:tr w:rsidR="00174082" w:rsidRPr="00174082" w:rsidTr="00520D26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4082" w:rsidRPr="00174082" w:rsidRDefault="00D8489D" w:rsidP="00D8489D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  <w:smallCaps/>
              </w:rPr>
              <w:t>metody praktyczne</w:t>
            </w:r>
            <w:r>
              <w:rPr>
                <w:rFonts w:ascii="Arial Narrow" w:hAnsi="Arial Narrow"/>
              </w:rPr>
              <w:t xml:space="preserve"> (oparte na praktycznej działalności studentów, ćwiczenia laboratoryjne, metoda projektów)</w:t>
            </w:r>
          </w:p>
        </w:tc>
      </w:tr>
      <w:tr w:rsidR="00D8489D" w:rsidRPr="00174082" w:rsidTr="00520D26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D8489D" w:rsidRPr="00174082" w:rsidRDefault="00D8489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489D" w:rsidRDefault="00D8489D" w:rsidP="00D8489D">
            <w:pPr>
              <w:snapToGrid w:val="0"/>
              <w:ind w:left="3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Student programuje od podstaw trójwymiarową wizualizację, na każdych zajęciach wzbogacając ją o nowe elementy. Różne dane wejściowe indywidualizują zadanie. Student na początku każdych zajęć dostaje informację ile otrzyma punktów za zrealizowanie danego elementu zadania. Ocenie punktowej podlega ilość i jakość implementacji kolejnych elementów. Suma punktów z kolejnych zajęć tworzy punktację i ocenę końcową.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D26" w:rsidRDefault="00520D26" w:rsidP="002526B3">
      <w:pPr>
        <w:spacing w:line="240" w:lineRule="auto"/>
      </w:pPr>
      <w:r>
        <w:separator/>
      </w:r>
    </w:p>
  </w:endnote>
  <w:endnote w:type="continuationSeparator" w:id="0">
    <w:p w:rsidR="00520D26" w:rsidRDefault="00520D26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D26" w:rsidRDefault="00520D26" w:rsidP="002526B3">
      <w:pPr>
        <w:spacing w:line="240" w:lineRule="auto"/>
      </w:pPr>
      <w:r>
        <w:separator/>
      </w:r>
    </w:p>
  </w:footnote>
  <w:footnote w:type="continuationSeparator" w:id="0">
    <w:p w:rsidR="00520D26" w:rsidRDefault="00520D26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D26" w:rsidRDefault="00520D26" w:rsidP="002526B3">
    <w:pPr>
      <w:pStyle w:val="Nagwek"/>
    </w:pPr>
  </w:p>
  <w:p w:rsidR="00520D26" w:rsidRDefault="00520D2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D26"/>
    <w:rsid w:val="0001741D"/>
    <w:rsid w:val="00030CFB"/>
    <w:rsid w:val="0010178F"/>
    <w:rsid w:val="00174082"/>
    <w:rsid w:val="001760A9"/>
    <w:rsid w:val="001B44BF"/>
    <w:rsid w:val="001E107C"/>
    <w:rsid w:val="00205B29"/>
    <w:rsid w:val="0021045B"/>
    <w:rsid w:val="00221DC0"/>
    <w:rsid w:val="00226C5F"/>
    <w:rsid w:val="00247DD3"/>
    <w:rsid w:val="002526B3"/>
    <w:rsid w:val="002A5A08"/>
    <w:rsid w:val="002A726A"/>
    <w:rsid w:val="002B17E9"/>
    <w:rsid w:val="002E0BE0"/>
    <w:rsid w:val="002F1B1B"/>
    <w:rsid w:val="00360906"/>
    <w:rsid w:val="004306CE"/>
    <w:rsid w:val="00437BEB"/>
    <w:rsid w:val="00520D26"/>
    <w:rsid w:val="00586ACF"/>
    <w:rsid w:val="00586CD1"/>
    <w:rsid w:val="005A0D85"/>
    <w:rsid w:val="005A50BF"/>
    <w:rsid w:val="00783E43"/>
    <w:rsid w:val="007E278F"/>
    <w:rsid w:val="00815258"/>
    <w:rsid w:val="00843D67"/>
    <w:rsid w:val="00847EBB"/>
    <w:rsid w:val="00877931"/>
    <w:rsid w:val="00A20BA6"/>
    <w:rsid w:val="00A53F92"/>
    <w:rsid w:val="00AD63B2"/>
    <w:rsid w:val="00B75C95"/>
    <w:rsid w:val="00C322C3"/>
    <w:rsid w:val="00C3534D"/>
    <w:rsid w:val="00C70FFF"/>
    <w:rsid w:val="00C9269F"/>
    <w:rsid w:val="00C9667F"/>
    <w:rsid w:val="00D43C3E"/>
    <w:rsid w:val="00D8489D"/>
    <w:rsid w:val="00E410DF"/>
    <w:rsid w:val="00E7624F"/>
    <w:rsid w:val="00E807FF"/>
    <w:rsid w:val="00EE6FA0"/>
    <w:rsid w:val="00F616DF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105DC-0235-4330-B30B-202219C8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8</TotalTime>
  <Pages>4</Pages>
  <Words>744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cp:lastPrinted>2016-01-20T08:17:00Z</cp:lastPrinted>
  <dcterms:created xsi:type="dcterms:W3CDTF">2019-06-18T12:36:00Z</dcterms:created>
  <dcterms:modified xsi:type="dcterms:W3CDTF">2019-06-25T17:17:00Z</dcterms:modified>
</cp:coreProperties>
</file>